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902325" w14:textId="77777777" w:rsidR="00B676CF" w:rsidRPr="00114F29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29B90B" wp14:editId="26ACAC38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3E1147" w14:textId="77777777"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7D299978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3FF19824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3266672F" w14:textId="77777777"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1D914234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29B90B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" stroked="f">
                <v:textbox inset="0,0,0,0">
                  <w:txbxContent>
                    <w:p w14:paraId="193E1147" w14:textId="77777777"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14:paraId="7D299978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14:paraId="3FF19824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14:paraId="3266672F" w14:textId="77777777"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14:paraId="1D914234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4957B649" wp14:editId="44F8F579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A102A7" w14:textId="77777777" w:rsidR="00FD595C" w:rsidRPr="00E935BB" w:rsidRDefault="00FD595C" w:rsidP="00FD595C">
      <w:pPr>
        <w:spacing w:after="0" w:line="240" w:lineRule="auto"/>
        <w:jc w:val="center"/>
        <w:rPr>
          <w:b/>
          <w:bCs/>
          <w:sz w:val="24"/>
          <w:szCs w:val="24"/>
          <w:u w:val="single"/>
          <w:lang w:val="en-US"/>
        </w:rPr>
      </w:pPr>
      <w:r w:rsidRPr="00E935BB">
        <w:rPr>
          <w:b/>
          <w:bCs/>
          <w:sz w:val="24"/>
          <w:szCs w:val="24"/>
          <w:u w:val="single"/>
          <w:lang w:val="en-US"/>
        </w:rPr>
        <w:t xml:space="preserve">English </w:t>
      </w:r>
      <w:proofErr w:type="spellStart"/>
      <w:r w:rsidRPr="00E935BB">
        <w:rPr>
          <w:b/>
          <w:bCs/>
          <w:sz w:val="24"/>
          <w:szCs w:val="24"/>
          <w:u w:val="single"/>
          <w:lang w:val="en-US"/>
        </w:rPr>
        <w:t>Programme</w:t>
      </w:r>
      <w:proofErr w:type="spellEnd"/>
    </w:p>
    <w:p w14:paraId="1CEFB40F" w14:textId="77777777" w:rsidR="00FD595C" w:rsidRPr="00E935BB" w:rsidRDefault="00FD595C" w:rsidP="00FD595C">
      <w:pPr>
        <w:spacing w:after="0" w:line="240" w:lineRule="auto"/>
        <w:jc w:val="center"/>
        <w:rPr>
          <w:b/>
          <w:bCs/>
          <w:sz w:val="24"/>
          <w:szCs w:val="24"/>
          <w:u w:val="single"/>
          <w:lang w:val="en-US"/>
        </w:rPr>
      </w:pPr>
      <w:r w:rsidRPr="00E935BB">
        <w:rPr>
          <w:b/>
          <w:bCs/>
          <w:sz w:val="24"/>
          <w:szCs w:val="24"/>
          <w:u w:val="single"/>
          <w:lang w:val="en-US"/>
        </w:rPr>
        <w:t>I</w:t>
      </w:r>
      <w:r w:rsidR="00674D24">
        <w:rPr>
          <w:b/>
          <w:bCs/>
          <w:sz w:val="24"/>
          <w:szCs w:val="24"/>
          <w:u w:val="single"/>
          <w:lang w:val="en-US"/>
        </w:rPr>
        <w:t>I</w:t>
      </w:r>
      <w:r w:rsidRPr="00E935BB">
        <w:rPr>
          <w:b/>
          <w:bCs/>
          <w:sz w:val="24"/>
          <w:szCs w:val="24"/>
          <w:u w:val="single"/>
          <w:lang w:val="en-US"/>
        </w:rPr>
        <w:t>° Semester</w:t>
      </w:r>
    </w:p>
    <w:p w14:paraId="32DB72CD" w14:textId="77777777" w:rsidR="00FD595C" w:rsidRPr="0021002C" w:rsidRDefault="00FD595C" w:rsidP="00FD595C">
      <w:pPr>
        <w:spacing w:after="0" w:line="240" w:lineRule="auto"/>
        <w:jc w:val="center"/>
        <w:rPr>
          <w:b/>
          <w:bCs/>
          <w:sz w:val="24"/>
          <w:szCs w:val="24"/>
          <w:u w:val="single"/>
          <w:lang w:val="en-US"/>
        </w:rPr>
      </w:pPr>
      <w:r w:rsidRPr="0021002C">
        <w:rPr>
          <w:b/>
          <w:bCs/>
          <w:sz w:val="24"/>
          <w:szCs w:val="24"/>
          <w:u w:val="single"/>
          <w:lang w:val="en-US"/>
        </w:rPr>
        <w:t>7° Básico</w:t>
      </w:r>
    </w:p>
    <w:p w14:paraId="27CFE3A9" w14:textId="77777777" w:rsidR="00114F29" w:rsidRPr="0021002C" w:rsidRDefault="00FD595C" w:rsidP="00456CF1">
      <w:pPr>
        <w:spacing w:after="0" w:line="240" w:lineRule="auto"/>
        <w:jc w:val="right"/>
        <w:rPr>
          <w:sz w:val="24"/>
          <w:szCs w:val="24"/>
          <w:lang w:val="en-US"/>
        </w:rPr>
      </w:pPr>
      <w:r w:rsidRPr="0021002C">
        <w:rPr>
          <w:sz w:val="24"/>
          <w:szCs w:val="24"/>
          <w:lang w:val="en-US"/>
        </w:rPr>
        <w:t>Teachers:</w:t>
      </w:r>
    </w:p>
    <w:p w14:paraId="6D5DA548" w14:textId="31A59B4E" w:rsidR="004C7272" w:rsidRDefault="005C6650" w:rsidP="00456CF1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Patricio Craig</w:t>
      </w:r>
      <w:r w:rsidR="00A510CC">
        <w:rPr>
          <w:sz w:val="24"/>
          <w:szCs w:val="24"/>
        </w:rPr>
        <w:t xml:space="preserve"> M. / T</w:t>
      </w:r>
      <w:r w:rsidR="004C7272">
        <w:rPr>
          <w:sz w:val="24"/>
          <w:szCs w:val="24"/>
        </w:rPr>
        <w:t>amara González Z.</w:t>
      </w:r>
    </w:p>
    <w:p w14:paraId="0ED274E6" w14:textId="3ADB650F" w:rsidR="001816A5" w:rsidRDefault="001816A5" w:rsidP="001816A5">
      <w:pPr>
        <w:spacing w:after="0" w:line="240" w:lineRule="auto"/>
        <w:rPr>
          <w:sz w:val="24"/>
          <w:szCs w:val="24"/>
        </w:rPr>
      </w:pPr>
    </w:p>
    <w:tbl>
      <w:tblPr>
        <w:tblStyle w:val="Tablacon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1816A5" w:rsidRPr="00114F29" w14:paraId="2BE362B7" w14:textId="77777777" w:rsidTr="003D60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9341E03" w14:textId="77777777" w:rsidR="001816A5" w:rsidRPr="00114F29" w:rsidRDefault="001816A5" w:rsidP="003D6050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UNIT</w:t>
            </w:r>
          </w:p>
        </w:tc>
        <w:tc>
          <w:tcPr>
            <w:tcW w:w="7382" w:type="dxa"/>
            <w:gridSpan w:val="2"/>
          </w:tcPr>
          <w:p w14:paraId="1F70225F" w14:textId="77777777" w:rsidR="001816A5" w:rsidRPr="00114F29" w:rsidRDefault="001816A5" w:rsidP="003D6050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U2: “WHAT IS ART?”</w:t>
            </w:r>
          </w:p>
        </w:tc>
      </w:tr>
      <w:tr w:rsidR="001816A5" w:rsidRPr="005C2F93" w14:paraId="43E57F5A" w14:textId="77777777" w:rsidTr="003D6050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D4ED5E7" w14:textId="77777777" w:rsidR="001816A5" w:rsidRPr="00114F29" w:rsidRDefault="001816A5" w:rsidP="003D6050">
            <w:pPr>
              <w:rPr>
                <w:rFonts w:eastAsia="Calibri" w:cstheme="minorHAnsi"/>
                <w:b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LEARNING OBJECTIVES</w:t>
            </w:r>
            <w:r>
              <w:t xml:space="preserve"> </w:t>
            </w:r>
          </w:p>
        </w:tc>
        <w:tc>
          <w:tcPr>
            <w:tcW w:w="7382" w:type="dxa"/>
            <w:gridSpan w:val="2"/>
          </w:tcPr>
          <w:p w14:paraId="6470ED6F" w14:textId="77777777" w:rsidR="001816A5" w:rsidRDefault="001816A5" w:rsidP="003D6050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lang w:val="en-US"/>
              </w:rPr>
            </w:pPr>
            <w:r>
              <w:rPr>
                <w:rFonts w:cstheme="minorHAnsi"/>
                <w:color w:val="1A1A1A"/>
                <w:lang w:val="en-GB"/>
              </w:rPr>
              <w:t xml:space="preserve">Describe and express personal opinions about what art is or </w:t>
            </w:r>
            <w:proofErr w:type="gramStart"/>
            <w:r>
              <w:rPr>
                <w:rFonts w:cstheme="minorHAnsi"/>
                <w:color w:val="1A1A1A"/>
                <w:lang w:val="en-GB"/>
              </w:rPr>
              <w:t>isn’t</w:t>
            </w:r>
            <w:proofErr w:type="gramEnd"/>
            <w:r>
              <w:rPr>
                <w:rFonts w:cstheme="minorHAnsi"/>
                <w:color w:val="1A1A1A"/>
                <w:lang w:val="en-GB"/>
              </w:rPr>
              <w:t>, giving objective reasons, and using grammar expressions related to the Present Perfect tense and vocabulary related to forms of art presented in the unit.</w:t>
            </w:r>
          </w:p>
          <w:p w14:paraId="5B51B874" w14:textId="77777777" w:rsidR="001816A5" w:rsidRPr="00DF7675" w:rsidRDefault="001816A5" w:rsidP="003D6050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lang w:val="en-US"/>
              </w:rPr>
            </w:pPr>
            <w:r w:rsidRPr="00DF7675">
              <w:rPr>
                <w:rFonts w:cstheme="minorHAnsi"/>
                <w:color w:val="1A1A1A"/>
                <w:lang w:val="en-US"/>
              </w:rPr>
              <w:t>Us</w:t>
            </w:r>
            <w:r>
              <w:rPr>
                <w:rFonts w:cstheme="minorHAnsi"/>
                <w:color w:val="1A1A1A"/>
                <w:lang w:val="en-US"/>
              </w:rPr>
              <w:t>e</w:t>
            </w:r>
            <w:r w:rsidRPr="00DF7675">
              <w:rPr>
                <w:rFonts w:cstheme="minorHAnsi"/>
                <w:color w:val="1A1A1A"/>
                <w:lang w:val="en-US"/>
              </w:rPr>
              <w:t xml:space="preserve"> vocabulary to </w:t>
            </w:r>
            <w:r>
              <w:rPr>
                <w:rFonts w:cstheme="minorHAnsi"/>
                <w:color w:val="1A1A1A"/>
                <w:lang w:val="en-US"/>
              </w:rPr>
              <w:t>describe</w:t>
            </w:r>
            <w:r w:rsidRPr="00DF7675">
              <w:rPr>
                <w:rFonts w:cstheme="minorHAnsi"/>
                <w:color w:val="1A1A1A"/>
                <w:lang w:val="en-US"/>
              </w:rPr>
              <w:t xml:space="preserve"> visual and performing arts, and music and theatre.</w:t>
            </w:r>
          </w:p>
          <w:p w14:paraId="691E2104" w14:textId="77777777" w:rsidR="001816A5" w:rsidRPr="0045697B" w:rsidRDefault="001816A5" w:rsidP="003D6050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lang w:val="en-US"/>
              </w:rPr>
            </w:pPr>
            <w:r w:rsidRPr="00DF7675">
              <w:rPr>
                <w:rFonts w:cstheme="minorHAnsi"/>
                <w:color w:val="1A1A1A"/>
                <w:lang w:val="en-US"/>
              </w:rPr>
              <w:t>Expres</w:t>
            </w:r>
            <w:r>
              <w:rPr>
                <w:rFonts w:cstheme="minorHAnsi"/>
                <w:color w:val="1A1A1A"/>
                <w:lang w:val="en-US"/>
              </w:rPr>
              <w:t>s</w:t>
            </w:r>
            <w:r w:rsidRPr="00DF7675">
              <w:rPr>
                <w:rFonts w:cstheme="minorHAnsi"/>
                <w:color w:val="1A1A1A"/>
                <w:lang w:val="en-US"/>
              </w:rPr>
              <w:t xml:space="preserve"> </w:t>
            </w:r>
            <w:proofErr w:type="gramStart"/>
            <w:r w:rsidRPr="00DF7675">
              <w:rPr>
                <w:rFonts w:cstheme="minorHAnsi"/>
                <w:color w:val="1A1A1A"/>
                <w:lang w:val="en-US"/>
              </w:rPr>
              <w:t>myself</w:t>
            </w:r>
            <w:proofErr w:type="gramEnd"/>
            <w:r w:rsidRPr="00DF7675">
              <w:rPr>
                <w:rFonts w:cstheme="minorHAnsi"/>
                <w:color w:val="1A1A1A"/>
                <w:lang w:val="en-US"/>
              </w:rPr>
              <w:t xml:space="preserve"> </w:t>
            </w:r>
            <w:r>
              <w:rPr>
                <w:rFonts w:cstheme="minorHAnsi"/>
                <w:color w:val="1A1A1A"/>
                <w:lang w:val="en-US"/>
              </w:rPr>
              <w:t xml:space="preserve">in written form </w:t>
            </w:r>
            <w:r w:rsidRPr="00DF7675">
              <w:rPr>
                <w:rFonts w:cstheme="minorHAnsi"/>
                <w:color w:val="1A1A1A"/>
                <w:lang w:val="en-US"/>
              </w:rPr>
              <w:t>using the Present Perfect tense with the expressions: already, just, still and yet.</w:t>
            </w:r>
          </w:p>
        </w:tc>
      </w:tr>
      <w:tr w:rsidR="001816A5" w:rsidRPr="005C2F93" w14:paraId="526EF081" w14:textId="77777777" w:rsidTr="003D60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65384EC" w14:textId="77777777" w:rsidR="001816A5" w:rsidRPr="00114F29" w:rsidRDefault="001816A5" w:rsidP="003D6050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CONCEPTUAL CONTENTS</w:t>
            </w:r>
            <w:r w:rsidRPr="00114F29">
              <w:rPr>
                <w:rFonts w:eastAsia="Calibri" w:cstheme="minorHAnsi"/>
                <w:lang w:eastAsia="es-CL"/>
              </w:rPr>
              <w:t xml:space="preserve"> </w:t>
            </w:r>
          </w:p>
        </w:tc>
        <w:tc>
          <w:tcPr>
            <w:tcW w:w="3552" w:type="dxa"/>
          </w:tcPr>
          <w:p w14:paraId="5D1F3AC8" w14:textId="77777777" w:rsidR="001816A5" w:rsidRDefault="001816A5" w:rsidP="003D605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proofErr w:type="spellStart"/>
            <w:r w:rsidRPr="0096183E">
              <w:rPr>
                <w:rFonts w:eastAsia="Times New Roman" w:cstheme="minorHAnsi"/>
                <w:lang w:val="es-ES" w:eastAsia="es-ES"/>
              </w:rPr>
              <w:t>Vocabulary</w:t>
            </w:r>
            <w:proofErr w:type="spellEnd"/>
            <w:r w:rsidRPr="0096183E">
              <w:rPr>
                <w:rFonts w:eastAsia="Times New Roman" w:cstheme="minorHAnsi"/>
                <w:lang w:val="es-ES" w:eastAsia="es-ES"/>
              </w:rPr>
              <w:t>:</w:t>
            </w:r>
          </w:p>
          <w:p w14:paraId="121EFDD3" w14:textId="77777777" w:rsidR="001816A5" w:rsidRPr="00FE687E" w:rsidRDefault="001816A5" w:rsidP="003D6050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US" w:eastAsia="es-ES"/>
              </w:rPr>
            </w:pPr>
            <w:r w:rsidRPr="00FE687E">
              <w:rPr>
                <w:rFonts w:eastAsia="Times New Roman" w:cstheme="minorHAnsi"/>
                <w:lang w:val="en-US" w:eastAsia="es-ES"/>
              </w:rPr>
              <w:t>Visual and performing arts.</w:t>
            </w:r>
          </w:p>
          <w:p w14:paraId="49FC4219" w14:textId="77777777" w:rsidR="001816A5" w:rsidRPr="00FE687E" w:rsidRDefault="001816A5" w:rsidP="003D6050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US" w:eastAsia="es-ES"/>
              </w:rPr>
            </w:pPr>
            <w:r w:rsidRPr="00FE687E">
              <w:rPr>
                <w:rFonts w:eastAsia="Times New Roman" w:cstheme="minorHAnsi"/>
                <w:lang w:val="en-US" w:eastAsia="es-ES"/>
              </w:rPr>
              <w:t>Music and theatre.</w:t>
            </w:r>
          </w:p>
          <w:p w14:paraId="6D8086A1" w14:textId="77777777" w:rsidR="001816A5" w:rsidRPr="0045697B" w:rsidRDefault="001816A5" w:rsidP="003D6050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US" w:eastAsia="es-ES"/>
              </w:rPr>
            </w:pPr>
          </w:p>
        </w:tc>
        <w:tc>
          <w:tcPr>
            <w:tcW w:w="3830" w:type="dxa"/>
          </w:tcPr>
          <w:p w14:paraId="76B9CE9D" w14:textId="77777777" w:rsidR="001816A5" w:rsidRPr="0096183E" w:rsidRDefault="001816A5" w:rsidP="003D605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US" w:eastAsia="es-ES"/>
              </w:rPr>
            </w:pPr>
            <w:r>
              <w:rPr>
                <w:rFonts w:eastAsia="Times New Roman" w:cstheme="minorHAnsi"/>
                <w:lang w:val="en-US" w:eastAsia="es-ES"/>
              </w:rPr>
              <w:t>Grammar:</w:t>
            </w:r>
          </w:p>
          <w:p w14:paraId="51384E40" w14:textId="77777777" w:rsidR="001816A5" w:rsidRPr="00FE687E" w:rsidRDefault="001816A5" w:rsidP="003D6050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US" w:eastAsia="es-ES"/>
              </w:rPr>
            </w:pPr>
            <w:r w:rsidRPr="00FE687E">
              <w:rPr>
                <w:rFonts w:eastAsia="Times New Roman" w:cstheme="minorHAnsi"/>
                <w:lang w:val="en-US" w:eastAsia="es-ES"/>
              </w:rPr>
              <w:t>Present Perfect (+), (–) and (?) with regular and irregular verbs.</w:t>
            </w:r>
          </w:p>
          <w:p w14:paraId="781ED8C5" w14:textId="77777777" w:rsidR="001816A5" w:rsidRPr="0045697B" w:rsidRDefault="001816A5" w:rsidP="003D6050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US" w:eastAsia="es-ES"/>
              </w:rPr>
            </w:pPr>
            <w:r w:rsidRPr="00FE687E">
              <w:rPr>
                <w:rFonts w:eastAsia="Times New Roman" w:cstheme="minorHAnsi"/>
                <w:lang w:val="en-US" w:eastAsia="es-ES"/>
              </w:rPr>
              <w:t xml:space="preserve">Expressions: already, just, </w:t>
            </w:r>
            <w:proofErr w:type="gramStart"/>
            <w:r w:rsidRPr="00FE687E">
              <w:rPr>
                <w:rFonts w:eastAsia="Times New Roman" w:cstheme="minorHAnsi"/>
                <w:lang w:val="en-US" w:eastAsia="es-ES"/>
              </w:rPr>
              <w:t>still</w:t>
            </w:r>
            <w:proofErr w:type="gramEnd"/>
            <w:r w:rsidRPr="00FE687E">
              <w:rPr>
                <w:rFonts w:eastAsia="Times New Roman" w:cstheme="minorHAnsi"/>
                <w:lang w:val="en-US" w:eastAsia="es-ES"/>
              </w:rPr>
              <w:t xml:space="preserve"> and yet.</w:t>
            </w:r>
          </w:p>
        </w:tc>
      </w:tr>
    </w:tbl>
    <w:p w14:paraId="13389675" w14:textId="7A34C24D" w:rsidR="00DB5A99" w:rsidRDefault="00FD595C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noProof/>
          <w:sz w:val="24"/>
          <w:szCs w:val="24"/>
          <w:u w:val="single"/>
          <w:lang w:eastAsia="es-C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EDEC77" wp14:editId="4B954BF9">
                <wp:simplePos x="0" y="0"/>
                <wp:positionH relativeFrom="column">
                  <wp:posOffset>-356235</wp:posOffset>
                </wp:positionH>
                <wp:positionV relativeFrom="paragraph">
                  <wp:posOffset>170180</wp:posOffset>
                </wp:positionV>
                <wp:extent cx="6846570" cy="1314450"/>
                <wp:effectExtent l="0" t="0" r="11430" b="19050"/>
                <wp:wrapNone/>
                <wp:docPr id="3" name="3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6570" cy="1314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aconcuadrcula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943"/>
                              <w:gridCol w:w="7371"/>
                            </w:tblGrid>
                            <w:tr w:rsidR="00FD595C" w:rsidRPr="005C2F93" w14:paraId="20AE99D5" w14:textId="77777777" w:rsidTr="00FD595C">
                              <w:tc>
                                <w:tcPr>
                                  <w:tcW w:w="2943" w:type="dxa"/>
                                </w:tcPr>
                                <w:p w14:paraId="322C5B9C" w14:textId="77777777" w:rsidR="00FD595C" w:rsidRPr="00DB5A99" w:rsidRDefault="00FD595C" w:rsidP="00F46379">
                                  <w:pPr>
                                    <w:rPr>
                                      <w:b/>
                                    </w:rPr>
                                  </w:pPr>
                                  <w:r w:rsidRPr="00DB5A99">
                                    <w:rPr>
                                      <w:rFonts w:eastAsia="Calibri" w:cstheme="minorHAnsi"/>
                                      <w:b/>
                                      <w:lang w:eastAsia="es-CL"/>
                                    </w:rPr>
                                    <w:t>A</w:t>
                                  </w:r>
                                  <w:r>
                                    <w:rPr>
                                      <w:rFonts w:eastAsia="Calibri" w:cstheme="minorHAnsi"/>
                                      <w:b/>
                                      <w:lang w:eastAsia="es-CL"/>
                                    </w:rPr>
                                    <w:t>TTITUDES</w:t>
                                  </w:r>
                                </w:p>
                              </w:tc>
                              <w:tc>
                                <w:tcPr>
                                  <w:tcW w:w="7371" w:type="dxa"/>
                                </w:tcPr>
                                <w:p w14:paraId="6AC34610" w14:textId="77777777" w:rsidR="00FD595C" w:rsidRDefault="00FD595C" w:rsidP="00DB5A99">
                                  <w:pPr>
                                    <w:pStyle w:val="Prrafodelista"/>
                                    <w:numPr>
                                      <w:ilvl w:val="0"/>
                                      <w:numId w:val="4"/>
                                    </w:numPr>
                                    <w:autoSpaceDE w:val="0"/>
                                    <w:autoSpaceDN w:val="0"/>
                                    <w:adjustRightInd w:val="0"/>
                                    <w:jc w:val="both"/>
                                    <w:rPr>
                                      <w:rFonts w:cstheme="minorHAnsi"/>
                                      <w:color w:val="1A1A1A"/>
                                      <w:lang w:val="en-US"/>
                                    </w:rPr>
                                  </w:pPr>
                                  <w:r w:rsidRPr="00F46379">
                                    <w:rPr>
                                      <w:rFonts w:cstheme="minorHAnsi"/>
                                      <w:color w:val="1A1A1A"/>
                                      <w:lang w:val="en-US"/>
                                    </w:rPr>
                                    <w:t xml:space="preserve">Express a positive attitude towards themselves and their capacities to learn and use the language, also valuing others achievements. </w:t>
                                  </w:r>
                                </w:p>
                                <w:p w14:paraId="6063BE36" w14:textId="77777777" w:rsidR="00FD595C" w:rsidRPr="00F46379" w:rsidRDefault="00FD595C" w:rsidP="00DB5A99">
                                  <w:pPr>
                                    <w:pStyle w:val="Prrafodelista"/>
                                    <w:numPr>
                                      <w:ilvl w:val="0"/>
                                      <w:numId w:val="4"/>
                                    </w:numPr>
                                    <w:autoSpaceDE w:val="0"/>
                                    <w:autoSpaceDN w:val="0"/>
                                    <w:adjustRightInd w:val="0"/>
                                    <w:jc w:val="both"/>
                                    <w:rPr>
                                      <w:rFonts w:cstheme="minorHAnsi"/>
                                      <w:color w:val="1A1A1A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1A1A1A"/>
                                      <w:lang w:val="en-US"/>
                                    </w:rPr>
                                    <w:t>Develop a cultural awareness and an intercultural comprehension; showing respect, interest and tolerance for other cultures and their own, valuing their contribution to the knowledge.</w:t>
                                  </w:r>
                                </w:p>
                                <w:p w14:paraId="6D84F4C2" w14:textId="77777777" w:rsidR="00FD595C" w:rsidRPr="00F46379" w:rsidRDefault="00FD595C" w:rsidP="00DB5A99">
                                  <w:pPr>
                                    <w:pStyle w:val="Prrafodelista"/>
                                    <w:numPr>
                                      <w:ilvl w:val="0"/>
                                      <w:numId w:val="4"/>
                                    </w:numPr>
                                    <w:autoSpaceDE w:val="0"/>
                                    <w:autoSpaceDN w:val="0"/>
                                    <w:adjustRightInd w:val="0"/>
                                    <w:jc w:val="both"/>
                                    <w:rPr>
                                      <w:rFonts w:cstheme="minorHAnsi"/>
                                      <w:color w:val="1A1A1A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1A1A1A"/>
                                      <w:lang w:val="en-US"/>
                                    </w:rPr>
                                    <w:t xml:space="preserve">Use communicative </w:t>
                                  </w:r>
                                  <w:r w:rsidR="001F1DFE">
                                    <w:rPr>
                                      <w:rFonts w:cstheme="minorHAnsi"/>
                                      <w:color w:val="1A1A1A"/>
                                      <w:lang w:val="en-US"/>
                                    </w:rPr>
                                    <w:t xml:space="preserve">written </w:t>
                                  </w:r>
                                  <w:r>
                                    <w:rPr>
                                      <w:rFonts w:cstheme="minorHAnsi"/>
                                      <w:color w:val="1A1A1A"/>
                                      <w:lang w:val="en-US"/>
                                    </w:rPr>
                                    <w:t>skills t</w:t>
                                  </w:r>
                                  <w:r w:rsidR="001F1DFE">
                                    <w:rPr>
                                      <w:rFonts w:cstheme="minorHAnsi"/>
                                      <w:color w:val="1A1A1A"/>
                                      <w:lang w:val="en-US"/>
                                    </w:rPr>
                                    <w:t>o</w:t>
                                  </w:r>
                                  <w:r>
                                    <w:rPr>
                                      <w:rFonts w:cstheme="minorHAnsi"/>
                                      <w:color w:val="1A1A1A"/>
                                      <w:lang w:val="en-US"/>
                                    </w:rPr>
                                    <w:t xml:space="preserve"> express ideas, opinions and experiences in a coherent way.</w:t>
                                  </w:r>
                                </w:p>
                              </w:tc>
                            </w:tr>
                          </w:tbl>
                          <w:p w14:paraId="655054D2" w14:textId="77777777" w:rsidR="00FD595C" w:rsidRPr="00F46379" w:rsidRDefault="00FD595C" w:rsidP="00FD595C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EDEC77" id="3 Cuadro de texto" o:spid="_x0000_s1027" type="#_x0000_t202" style="position:absolute;left:0;text-align:left;margin-left:-28.05pt;margin-top:13.4pt;width:539.1pt;height:10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" fillcolor="white [3201]" strokecolor="white [3212]" strokeweight=".5pt">
                <v:textbox>
                  <w:txbxContent>
                    <w:tbl>
                      <w:tblPr>
                        <w:tblStyle w:val="Tablaconcuadrcula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943"/>
                        <w:gridCol w:w="7371"/>
                      </w:tblGrid>
                      <w:tr w:rsidR="00FD595C" w:rsidRPr="005C2F93" w14:paraId="20AE99D5" w14:textId="77777777" w:rsidTr="00FD595C">
                        <w:tc>
                          <w:tcPr>
                            <w:tcW w:w="2943" w:type="dxa"/>
                          </w:tcPr>
                          <w:p w14:paraId="322C5B9C" w14:textId="77777777" w:rsidR="00FD595C" w:rsidRPr="00DB5A99" w:rsidRDefault="00FD595C" w:rsidP="00F46379">
                            <w:pPr>
                              <w:rPr>
                                <w:b/>
                              </w:rPr>
                            </w:pPr>
                            <w:r w:rsidRPr="00DB5A99">
                              <w:rPr>
                                <w:rFonts w:eastAsia="Calibri" w:cstheme="minorHAnsi"/>
                                <w:b/>
                                <w:lang w:eastAsia="es-CL"/>
                              </w:rPr>
                              <w:t>A</w:t>
                            </w:r>
                            <w:r>
                              <w:rPr>
                                <w:rFonts w:eastAsia="Calibri" w:cstheme="minorHAnsi"/>
                                <w:b/>
                                <w:lang w:eastAsia="es-CL"/>
                              </w:rPr>
                              <w:t>TTITUDES</w:t>
                            </w:r>
                          </w:p>
                        </w:tc>
                        <w:tc>
                          <w:tcPr>
                            <w:tcW w:w="7371" w:type="dxa"/>
                          </w:tcPr>
                          <w:p w14:paraId="6AC34610" w14:textId="77777777" w:rsidR="00FD595C" w:rsidRDefault="00FD595C" w:rsidP="00DB5A99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cstheme="minorHAnsi"/>
                                <w:color w:val="1A1A1A"/>
                                <w:lang w:val="en-US"/>
                              </w:rPr>
                            </w:pPr>
                            <w:r w:rsidRPr="00F46379">
                              <w:rPr>
                                <w:rFonts w:cstheme="minorHAnsi"/>
                                <w:color w:val="1A1A1A"/>
                                <w:lang w:val="en-US"/>
                              </w:rPr>
                              <w:t xml:space="preserve">Express a positive attitude towards themselves and their capacities to learn and use the language, also valuing others achievements. </w:t>
                            </w:r>
                          </w:p>
                          <w:p w14:paraId="6063BE36" w14:textId="77777777" w:rsidR="00FD595C" w:rsidRPr="00F46379" w:rsidRDefault="00FD595C" w:rsidP="00DB5A99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cstheme="minorHAnsi"/>
                                <w:color w:val="1A1A1A"/>
                                <w:lang w:val="en-US"/>
                              </w:rPr>
                            </w:pPr>
                            <w:r>
                              <w:rPr>
                                <w:rFonts w:cstheme="minorHAnsi"/>
                                <w:color w:val="1A1A1A"/>
                                <w:lang w:val="en-US"/>
                              </w:rPr>
                              <w:t>Develop a cultural awareness and an intercultural comprehension; showing respect, interest and tolerance for other cultures and their own, valuing their contribution to the knowledge.</w:t>
                            </w:r>
                          </w:p>
                          <w:p w14:paraId="6D84F4C2" w14:textId="77777777" w:rsidR="00FD595C" w:rsidRPr="00F46379" w:rsidRDefault="00FD595C" w:rsidP="00DB5A99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cstheme="minorHAnsi"/>
                                <w:color w:val="1A1A1A"/>
                                <w:lang w:val="en-US"/>
                              </w:rPr>
                            </w:pPr>
                            <w:r>
                              <w:rPr>
                                <w:rFonts w:cstheme="minorHAnsi"/>
                                <w:color w:val="1A1A1A"/>
                                <w:lang w:val="en-US"/>
                              </w:rPr>
                              <w:t xml:space="preserve">Use communicative </w:t>
                            </w:r>
                            <w:r w:rsidR="001F1DFE">
                              <w:rPr>
                                <w:rFonts w:cstheme="minorHAnsi"/>
                                <w:color w:val="1A1A1A"/>
                                <w:lang w:val="en-US"/>
                              </w:rPr>
                              <w:t xml:space="preserve">written </w:t>
                            </w:r>
                            <w:r>
                              <w:rPr>
                                <w:rFonts w:cstheme="minorHAnsi"/>
                                <w:color w:val="1A1A1A"/>
                                <w:lang w:val="en-US"/>
                              </w:rPr>
                              <w:t>skills t</w:t>
                            </w:r>
                            <w:r w:rsidR="001F1DFE">
                              <w:rPr>
                                <w:rFonts w:cstheme="minorHAnsi"/>
                                <w:color w:val="1A1A1A"/>
                                <w:lang w:val="en-US"/>
                              </w:rPr>
                              <w:t>o</w:t>
                            </w:r>
                            <w:r>
                              <w:rPr>
                                <w:rFonts w:cstheme="minorHAnsi"/>
                                <w:color w:val="1A1A1A"/>
                                <w:lang w:val="en-US"/>
                              </w:rPr>
                              <w:t xml:space="preserve"> express ideas, opinions and experiences in a coherent way.</w:t>
                            </w:r>
                          </w:p>
                        </w:tc>
                      </w:tr>
                    </w:tbl>
                    <w:p w14:paraId="655054D2" w14:textId="77777777" w:rsidR="00FD595C" w:rsidRPr="00F46379" w:rsidRDefault="00FD595C" w:rsidP="00FD595C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CF0B39B" w14:textId="77777777" w:rsidR="00DB5A99" w:rsidRDefault="00DB5A99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39274ED9" w14:textId="77777777" w:rsidR="00DB5A99" w:rsidRDefault="00DB5A99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3408B951" w14:textId="77777777" w:rsidR="00DB5A99" w:rsidRDefault="00DB5A99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4DBA3423" w14:textId="77777777" w:rsidR="00DB5A99" w:rsidRDefault="00DB5A99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7B6F0923" w14:textId="77777777" w:rsidR="00DB5A99" w:rsidRDefault="00DB5A99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6DBE8F87" w14:textId="77777777" w:rsidR="00DB5A99" w:rsidRDefault="00DB5A99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42952C26" w14:textId="77777777" w:rsidR="00FD595C" w:rsidRDefault="00FD595C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6FCB7C41" w14:textId="77777777" w:rsidR="00FD595C" w:rsidRDefault="00FD595C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noProof/>
          <w:sz w:val="24"/>
          <w:szCs w:val="24"/>
          <w:u w:val="single"/>
          <w:lang w:eastAsia="es-C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9078E2" wp14:editId="767A3F61">
                <wp:simplePos x="0" y="0"/>
                <wp:positionH relativeFrom="column">
                  <wp:posOffset>-375285</wp:posOffset>
                </wp:positionH>
                <wp:positionV relativeFrom="paragraph">
                  <wp:posOffset>42545</wp:posOffset>
                </wp:positionV>
                <wp:extent cx="6846570" cy="552450"/>
                <wp:effectExtent l="0" t="0" r="11430" b="19050"/>
                <wp:wrapNone/>
                <wp:docPr id="4" name="4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6570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aconcuadrcula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943"/>
                              <w:gridCol w:w="3544"/>
                              <w:gridCol w:w="3827"/>
                            </w:tblGrid>
                            <w:tr w:rsidR="00FD595C" w14:paraId="6CFBF946" w14:textId="77777777" w:rsidTr="00FD595C">
                              <w:tc>
                                <w:tcPr>
                                  <w:tcW w:w="2943" w:type="dxa"/>
                                </w:tcPr>
                                <w:p w14:paraId="1880F2B8" w14:textId="77777777" w:rsidR="00FD595C" w:rsidRPr="00DB5A99" w:rsidRDefault="00FD595C" w:rsidP="00F46379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ABILITIES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</w:tcPr>
                                <w:p w14:paraId="25EC3019" w14:textId="77777777" w:rsidR="00FD595C" w:rsidRDefault="00FD595C" w:rsidP="00DB5A99">
                                  <w:pPr>
                                    <w:pStyle w:val="Prrafodelista"/>
                                    <w:numPr>
                                      <w:ilvl w:val="0"/>
                                      <w:numId w:val="4"/>
                                    </w:numPr>
                                    <w:jc w:val="both"/>
                                    <w:rPr>
                                      <w:rFonts w:eastAsia="Times New Roman" w:cstheme="minorHAnsi"/>
                                      <w:lang w:val="es-ES" w:eastAsia="es-ES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eastAsia="Times New Roman" w:cstheme="minorHAnsi"/>
                                      <w:lang w:val="es-ES" w:eastAsia="es-ES"/>
                                    </w:rPr>
                                    <w:t>Listening</w:t>
                                  </w:r>
                                  <w:proofErr w:type="spellEnd"/>
                                  <w:r>
                                    <w:rPr>
                                      <w:rFonts w:eastAsia="Times New Roman" w:cstheme="minorHAnsi"/>
                                      <w:lang w:val="es-ES" w:eastAsia="es-ES"/>
                                    </w:rPr>
                                    <w:t>.</w:t>
                                  </w:r>
                                </w:p>
                                <w:p w14:paraId="70FDEBD9" w14:textId="77777777" w:rsidR="00FD595C" w:rsidRPr="00DB5A99" w:rsidRDefault="00FD595C" w:rsidP="00DB5A99">
                                  <w:pPr>
                                    <w:pStyle w:val="Prrafodelista"/>
                                    <w:numPr>
                                      <w:ilvl w:val="0"/>
                                      <w:numId w:val="4"/>
                                    </w:numPr>
                                    <w:jc w:val="both"/>
                                    <w:rPr>
                                      <w:rFonts w:eastAsia="Times New Roman" w:cstheme="minorHAnsi"/>
                                      <w:lang w:val="es-ES" w:eastAsia="es-ES"/>
                                    </w:rPr>
                                  </w:pPr>
                                  <w:r w:rsidRPr="00DB5A99">
                                    <w:rPr>
                                      <w:rFonts w:eastAsia="Times New Roman" w:cstheme="minorHAnsi"/>
                                      <w:lang w:val="es-ES" w:eastAsia="es-ES"/>
                                    </w:rPr>
                                    <w:t>Reading.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</w:tcPr>
                                <w:p w14:paraId="584DC995" w14:textId="77777777" w:rsidR="00FD595C" w:rsidRDefault="00FD595C" w:rsidP="00DB5A99">
                                  <w:pPr>
                                    <w:pStyle w:val="Prrafodelista"/>
                                    <w:numPr>
                                      <w:ilvl w:val="0"/>
                                      <w:numId w:val="4"/>
                                    </w:numPr>
                                    <w:jc w:val="both"/>
                                    <w:rPr>
                                      <w:rFonts w:eastAsia="Times New Roman" w:cstheme="minorHAnsi"/>
                                      <w:lang w:val="es-ES" w:eastAsia="es-ES"/>
                                    </w:rPr>
                                  </w:pPr>
                                  <w:proofErr w:type="spellStart"/>
                                  <w:r w:rsidRPr="00DB5A99">
                                    <w:rPr>
                                      <w:rFonts w:eastAsia="Times New Roman" w:cstheme="minorHAnsi"/>
                                      <w:lang w:val="es-ES" w:eastAsia="es-ES"/>
                                    </w:rPr>
                                    <w:t>Writing</w:t>
                                  </w:r>
                                  <w:proofErr w:type="spellEnd"/>
                                  <w:r w:rsidRPr="00DB5A99">
                                    <w:rPr>
                                      <w:rFonts w:eastAsia="Times New Roman" w:cstheme="minorHAnsi"/>
                                      <w:lang w:val="es-ES" w:eastAsia="es-ES"/>
                                    </w:rPr>
                                    <w:t>.</w:t>
                                  </w:r>
                                </w:p>
                                <w:p w14:paraId="3B3B4CBE" w14:textId="77777777" w:rsidR="00FD595C" w:rsidRPr="00DB5A99" w:rsidRDefault="00FD595C" w:rsidP="0096183E">
                                  <w:pPr>
                                    <w:pStyle w:val="Prrafodelista"/>
                                    <w:jc w:val="both"/>
                                    <w:rPr>
                                      <w:rFonts w:eastAsia="Times New Roman" w:cstheme="minorHAnsi"/>
                                      <w:lang w:val="es-ES" w:eastAsia="es-ES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996F3FC" w14:textId="77777777" w:rsidR="00FD595C" w:rsidRDefault="00FD595C" w:rsidP="00FD595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9078E2" id="4 Cuadro de texto" o:spid="_x0000_s1028" type="#_x0000_t202" style="position:absolute;left:0;text-align:left;margin-left:-29.55pt;margin-top:3.35pt;width:539.1pt;height:43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" fillcolor="white [3201]" strokecolor="white [3212]" strokeweight=".5pt">
                <v:textbox>
                  <w:txbxContent>
                    <w:tbl>
                      <w:tblPr>
                        <w:tblStyle w:val="Tablaconcuadrcula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943"/>
                        <w:gridCol w:w="3544"/>
                        <w:gridCol w:w="3827"/>
                      </w:tblGrid>
                      <w:tr w:rsidR="00FD595C" w14:paraId="6CFBF946" w14:textId="77777777" w:rsidTr="00FD595C">
                        <w:tc>
                          <w:tcPr>
                            <w:tcW w:w="2943" w:type="dxa"/>
                          </w:tcPr>
                          <w:p w14:paraId="1880F2B8" w14:textId="77777777" w:rsidR="00FD595C" w:rsidRPr="00DB5A99" w:rsidRDefault="00FD595C" w:rsidP="00F4637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ABILITIES</w:t>
                            </w:r>
                          </w:p>
                        </w:tc>
                        <w:tc>
                          <w:tcPr>
                            <w:tcW w:w="3544" w:type="dxa"/>
                          </w:tcPr>
                          <w:p w14:paraId="25EC3019" w14:textId="77777777" w:rsidR="00FD595C" w:rsidRDefault="00FD595C" w:rsidP="00DB5A99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jc w:val="both"/>
                              <w:rPr>
                                <w:rFonts w:eastAsia="Times New Roman" w:cstheme="minorHAnsi"/>
                                <w:lang w:val="es-ES" w:eastAsia="es-ES"/>
                              </w:rPr>
                            </w:pPr>
                            <w:proofErr w:type="spellStart"/>
                            <w:r>
                              <w:rPr>
                                <w:rFonts w:eastAsia="Times New Roman" w:cstheme="minorHAnsi"/>
                                <w:lang w:val="es-ES" w:eastAsia="es-ES"/>
                              </w:rPr>
                              <w:t>Listening</w:t>
                            </w:r>
                            <w:proofErr w:type="spellEnd"/>
                            <w:r>
                              <w:rPr>
                                <w:rFonts w:eastAsia="Times New Roman" w:cstheme="minorHAnsi"/>
                                <w:lang w:val="es-ES" w:eastAsia="es-ES"/>
                              </w:rPr>
                              <w:t>.</w:t>
                            </w:r>
                          </w:p>
                          <w:p w14:paraId="70FDEBD9" w14:textId="77777777" w:rsidR="00FD595C" w:rsidRPr="00DB5A99" w:rsidRDefault="00FD595C" w:rsidP="00DB5A99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jc w:val="both"/>
                              <w:rPr>
                                <w:rFonts w:eastAsia="Times New Roman" w:cstheme="minorHAnsi"/>
                                <w:lang w:val="es-ES" w:eastAsia="es-ES"/>
                              </w:rPr>
                            </w:pPr>
                            <w:r w:rsidRPr="00DB5A99">
                              <w:rPr>
                                <w:rFonts w:eastAsia="Times New Roman" w:cstheme="minorHAnsi"/>
                                <w:lang w:val="es-ES" w:eastAsia="es-ES"/>
                              </w:rPr>
                              <w:t>Reading.</w:t>
                            </w:r>
                          </w:p>
                        </w:tc>
                        <w:tc>
                          <w:tcPr>
                            <w:tcW w:w="3827" w:type="dxa"/>
                          </w:tcPr>
                          <w:p w14:paraId="584DC995" w14:textId="77777777" w:rsidR="00FD595C" w:rsidRDefault="00FD595C" w:rsidP="00DB5A99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jc w:val="both"/>
                              <w:rPr>
                                <w:rFonts w:eastAsia="Times New Roman" w:cstheme="minorHAnsi"/>
                                <w:lang w:val="es-ES" w:eastAsia="es-ES"/>
                              </w:rPr>
                            </w:pPr>
                            <w:proofErr w:type="spellStart"/>
                            <w:r w:rsidRPr="00DB5A99">
                              <w:rPr>
                                <w:rFonts w:eastAsia="Times New Roman" w:cstheme="minorHAnsi"/>
                                <w:lang w:val="es-ES" w:eastAsia="es-ES"/>
                              </w:rPr>
                              <w:t>Writing</w:t>
                            </w:r>
                            <w:proofErr w:type="spellEnd"/>
                            <w:r w:rsidRPr="00DB5A99">
                              <w:rPr>
                                <w:rFonts w:eastAsia="Times New Roman" w:cstheme="minorHAnsi"/>
                                <w:lang w:val="es-ES" w:eastAsia="es-ES"/>
                              </w:rPr>
                              <w:t>.</w:t>
                            </w:r>
                          </w:p>
                          <w:p w14:paraId="3B3B4CBE" w14:textId="77777777" w:rsidR="00FD595C" w:rsidRPr="00DB5A99" w:rsidRDefault="00FD595C" w:rsidP="0096183E">
                            <w:pPr>
                              <w:pStyle w:val="Prrafodelista"/>
                              <w:jc w:val="both"/>
                              <w:rPr>
                                <w:rFonts w:eastAsia="Times New Roman" w:cstheme="minorHAnsi"/>
                                <w:lang w:val="es-ES" w:eastAsia="es-ES"/>
                              </w:rPr>
                            </w:pPr>
                          </w:p>
                        </w:tc>
                      </w:tr>
                    </w:tbl>
                    <w:p w14:paraId="1996F3FC" w14:textId="77777777" w:rsidR="00FD595C" w:rsidRDefault="00FD595C" w:rsidP="00FD595C"/>
                  </w:txbxContent>
                </v:textbox>
              </v:shape>
            </w:pict>
          </mc:Fallback>
        </mc:AlternateContent>
      </w:r>
    </w:p>
    <w:p w14:paraId="6C6AAA45" w14:textId="77777777" w:rsidR="00FD595C" w:rsidRDefault="00FD595C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5312FF31" w14:textId="77777777" w:rsidR="00FD595C" w:rsidRDefault="00FD595C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4EE59ECC" w14:textId="3A30A325" w:rsidR="00D26111" w:rsidRDefault="00746AA9" w:rsidP="00B676CF">
      <w:pPr>
        <w:spacing w:after="0" w:line="240" w:lineRule="auto"/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es-C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ADE5ECE" wp14:editId="025E238E">
                <wp:simplePos x="0" y="0"/>
                <wp:positionH relativeFrom="column">
                  <wp:posOffset>-394335</wp:posOffset>
                </wp:positionH>
                <wp:positionV relativeFrom="paragraph">
                  <wp:posOffset>158115</wp:posOffset>
                </wp:positionV>
                <wp:extent cx="6600825" cy="1859280"/>
                <wp:effectExtent l="0" t="0" r="28575" b="26670"/>
                <wp:wrapNone/>
                <wp:docPr id="5" name="5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00825" cy="18592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aconcuadrcula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924"/>
                              <w:gridCol w:w="2299"/>
                              <w:gridCol w:w="2447"/>
                              <w:gridCol w:w="2658"/>
                            </w:tblGrid>
                            <w:tr w:rsidR="001816A5" w:rsidRPr="00F77948" w14:paraId="1CF0ECD6" w14:textId="77777777" w:rsidTr="001816A5">
                              <w:tc>
                                <w:tcPr>
                                  <w:tcW w:w="3085" w:type="dxa"/>
                                </w:tcPr>
                                <w:p w14:paraId="504EF9F9" w14:textId="77777777" w:rsidR="00D26111" w:rsidRDefault="00D26111">
                                  <w:r w:rsidRPr="0096183E">
                                    <w:rPr>
                                      <w:rFonts w:eastAsia="Calibri" w:cstheme="minorHAnsi"/>
                                      <w:b/>
                                      <w:lang w:eastAsia="es-CL"/>
                                    </w:rPr>
                                    <w:t>PLAN DE EVALUACIÓN</w:t>
                                  </w:r>
                                </w:p>
                              </w:tc>
                              <w:tc>
                                <w:tcPr>
                                  <w:tcW w:w="2051" w:type="dxa"/>
                                </w:tcPr>
                                <w:p w14:paraId="00D8964F" w14:textId="77777777" w:rsidR="00D26111" w:rsidRDefault="00D26111">
                                  <w:proofErr w:type="spellStart"/>
                                  <w:r>
                                    <w:t>Evaluation</w:t>
                                  </w:r>
                                  <w:proofErr w:type="spellEnd"/>
                                  <w:r>
                                    <w:t xml:space="preserve"> 1</w:t>
                                  </w:r>
                                </w:p>
                                <w:p w14:paraId="100B07CE" w14:textId="77777777" w:rsidR="00D26111" w:rsidRDefault="005C2F93" w:rsidP="00030DC4">
                                  <w:pPr>
                                    <w:pStyle w:val="Prrafodelista"/>
                                    <w:numPr>
                                      <w:ilvl w:val="0"/>
                                      <w:numId w:val="6"/>
                                    </w:num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 xml:space="preserve">Listening </w:t>
                                  </w:r>
                                  <w:r w:rsidR="00D26111">
                                    <w:rPr>
                                      <w:lang w:val="en-US"/>
                                    </w:rPr>
                                    <w:t>Evaluation.</w:t>
                                  </w:r>
                                </w:p>
                                <w:p w14:paraId="123718AC" w14:textId="77777777" w:rsidR="00D26111" w:rsidRDefault="00D26111" w:rsidP="00030DC4">
                                  <w:pPr>
                                    <w:pStyle w:val="Prrafodelista"/>
                                    <w:numPr>
                                      <w:ilvl w:val="0"/>
                                      <w:numId w:val="6"/>
                                    </w:num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Vocabulary (Visual &amp; Performing Arts)</w:t>
                                  </w:r>
                                </w:p>
                                <w:p w14:paraId="0F1A379E" w14:textId="10B8D48F" w:rsidR="00D26111" w:rsidRPr="00030DC4" w:rsidRDefault="00D26111" w:rsidP="001816A5">
                                  <w:pPr>
                                    <w:pStyle w:val="Prrafodelista"/>
                                    <w:numPr>
                                      <w:ilvl w:val="0"/>
                                      <w:numId w:val="6"/>
                                    </w:num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 xml:space="preserve">Grammar (Present Perfect) </w:t>
                                  </w:r>
                                </w:p>
                              </w:tc>
                              <w:tc>
                                <w:tcPr>
                                  <w:tcW w:w="2463" w:type="dxa"/>
                                </w:tcPr>
                                <w:p w14:paraId="7BD45FD8" w14:textId="77777777" w:rsidR="00D26111" w:rsidRDefault="00D26111" w:rsidP="00030DC4">
                                  <w:proofErr w:type="spellStart"/>
                                  <w:r>
                                    <w:t>Evaluation</w:t>
                                  </w:r>
                                  <w:proofErr w:type="spellEnd"/>
                                  <w:r>
                                    <w:t xml:space="preserve"> 2</w:t>
                                  </w:r>
                                </w:p>
                                <w:p w14:paraId="1D6DCB32" w14:textId="77777777" w:rsidR="005C2F93" w:rsidRDefault="005C2F93" w:rsidP="00030DC4">
                                  <w:pPr>
                                    <w:pStyle w:val="Prrafodelista"/>
                                    <w:numPr>
                                      <w:ilvl w:val="0"/>
                                      <w:numId w:val="6"/>
                                    </w:num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Reading</w:t>
                                  </w:r>
                                </w:p>
                                <w:p w14:paraId="1818FC08" w14:textId="77777777" w:rsidR="00D26111" w:rsidRDefault="00D26111" w:rsidP="00D464C5">
                                  <w:pPr>
                                    <w:pStyle w:val="Prrafodelista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Evaluation.</w:t>
                                  </w:r>
                                </w:p>
                                <w:p w14:paraId="11898198" w14:textId="77777777" w:rsidR="00D26111" w:rsidRDefault="00D26111" w:rsidP="00030DC4">
                                  <w:pPr>
                                    <w:pStyle w:val="Prrafodelista"/>
                                    <w:numPr>
                                      <w:ilvl w:val="0"/>
                                      <w:numId w:val="6"/>
                                    </w:num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Vocabulary (Music &amp; Theatre)</w:t>
                                  </w:r>
                                </w:p>
                                <w:p w14:paraId="4725ADA0" w14:textId="01F8BDB0" w:rsidR="00D26111" w:rsidRPr="001816A5" w:rsidRDefault="00D26111" w:rsidP="00030DC4">
                                  <w:pPr>
                                    <w:pStyle w:val="Prrafodelista"/>
                                    <w:numPr>
                                      <w:ilvl w:val="0"/>
                                      <w:numId w:val="6"/>
                                    </w:num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Grammar (Present Perfect)</w:t>
                                  </w:r>
                                </w:p>
                              </w:tc>
                              <w:tc>
                                <w:tcPr>
                                  <w:tcW w:w="2713" w:type="dxa"/>
                                </w:tcPr>
                                <w:p w14:paraId="0B82A0AE" w14:textId="77777777" w:rsidR="00D26111" w:rsidRPr="00030DC4" w:rsidRDefault="00D26111" w:rsidP="00030DC4">
                                  <w:pPr>
                                    <w:rPr>
                                      <w:lang w:val="en-US"/>
                                    </w:rPr>
                                  </w:pPr>
                                  <w:r w:rsidRPr="00030DC4">
                                    <w:rPr>
                                      <w:lang w:val="en-US"/>
                                    </w:rPr>
                                    <w:t>Evaluation 3</w:t>
                                  </w:r>
                                </w:p>
                                <w:p w14:paraId="2D5AE69D" w14:textId="77777777" w:rsidR="005C2F93" w:rsidRDefault="005C2F93" w:rsidP="00030DC4">
                                  <w:pPr>
                                    <w:pStyle w:val="Prrafodelista"/>
                                    <w:numPr>
                                      <w:ilvl w:val="0"/>
                                      <w:numId w:val="6"/>
                                    </w:num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Spoken Evaluation</w:t>
                                  </w:r>
                                </w:p>
                                <w:p w14:paraId="134DDFBE" w14:textId="77777777" w:rsidR="00D26111" w:rsidRPr="00030DC4" w:rsidRDefault="005C2F93" w:rsidP="005C2F93">
                                  <w:pPr>
                                    <w:pStyle w:val="Prrafodelista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 xml:space="preserve"> (Oral Presentation)</w:t>
                                  </w:r>
                                </w:p>
                                <w:p w14:paraId="2D8D332C" w14:textId="77777777" w:rsidR="00D26111" w:rsidRPr="00030DC4" w:rsidRDefault="00D26111" w:rsidP="00030DC4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1BA9D04" w14:textId="77777777" w:rsidR="00D26111" w:rsidRPr="00030DC4" w:rsidRDefault="00D26111" w:rsidP="00D26111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E5ECE" id="5 Cuadro de texto" o:spid="_x0000_s1029" type="#_x0000_t202" style="position:absolute;margin-left:-31.05pt;margin-top:12.45pt;width:519.75pt;height:146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" fillcolor="white [3201]" strokecolor="white [3212]" strokeweight=".5pt">
                <v:textbox>
                  <w:txbxContent>
                    <w:tbl>
                      <w:tblPr>
                        <w:tblStyle w:val="Tablaconcuadrcula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924"/>
                        <w:gridCol w:w="2299"/>
                        <w:gridCol w:w="2447"/>
                        <w:gridCol w:w="2658"/>
                      </w:tblGrid>
                      <w:tr w:rsidR="001816A5" w:rsidRPr="00F77948" w14:paraId="1CF0ECD6" w14:textId="77777777" w:rsidTr="001816A5">
                        <w:tc>
                          <w:tcPr>
                            <w:tcW w:w="3085" w:type="dxa"/>
                          </w:tcPr>
                          <w:p w14:paraId="504EF9F9" w14:textId="77777777" w:rsidR="00D26111" w:rsidRDefault="00D26111">
                            <w:r w:rsidRPr="0096183E">
                              <w:rPr>
                                <w:rFonts w:eastAsia="Calibri" w:cstheme="minorHAnsi"/>
                                <w:b/>
                                <w:lang w:eastAsia="es-CL"/>
                              </w:rPr>
                              <w:t>PLAN DE EVALUACIÓN</w:t>
                            </w:r>
                          </w:p>
                        </w:tc>
                        <w:tc>
                          <w:tcPr>
                            <w:tcW w:w="2051" w:type="dxa"/>
                          </w:tcPr>
                          <w:p w14:paraId="00D8964F" w14:textId="77777777" w:rsidR="00D26111" w:rsidRDefault="00D26111">
                            <w:proofErr w:type="spellStart"/>
                            <w:r>
                              <w:t>Evaluation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100B07CE" w14:textId="77777777" w:rsidR="00D26111" w:rsidRDefault="005C2F93" w:rsidP="00030DC4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Listening </w:t>
                            </w:r>
                            <w:r w:rsidR="00D26111">
                              <w:rPr>
                                <w:lang w:val="en-US"/>
                              </w:rPr>
                              <w:t>Evaluation.</w:t>
                            </w:r>
                          </w:p>
                          <w:p w14:paraId="123718AC" w14:textId="77777777" w:rsidR="00D26111" w:rsidRDefault="00D26111" w:rsidP="00030DC4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Vocabulary (Visual &amp; Performing Arts)</w:t>
                            </w:r>
                          </w:p>
                          <w:p w14:paraId="0F1A379E" w14:textId="10B8D48F" w:rsidR="00D26111" w:rsidRPr="00030DC4" w:rsidRDefault="00D26111" w:rsidP="001816A5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Grammar (Present Perfect) </w:t>
                            </w:r>
                          </w:p>
                        </w:tc>
                        <w:tc>
                          <w:tcPr>
                            <w:tcW w:w="2463" w:type="dxa"/>
                          </w:tcPr>
                          <w:p w14:paraId="7BD45FD8" w14:textId="77777777" w:rsidR="00D26111" w:rsidRDefault="00D26111" w:rsidP="00030DC4">
                            <w:proofErr w:type="spellStart"/>
                            <w:r>
                              <w:t>Evaluation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1D6DCB32" w14:textId="77777777" w:rsidR="005C2F93" w:rsidRDefault="005C2F93" w:rsidP="00030DC4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Reading</w:t>
                            </w:r>
                          </w:p>
                          <w:p w14:paraId="1818FC08" w14:textId="77777777" w:rsidR="00D26111" w:rsidRDefault="00D26111" w:rsidP="00D464C5">
                            <w:pPr>
                              <w:pStyle w:val="Prrafodelista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Evaluation.</w:t>
                            </w:r>
                          </w:p>
                          <w:p w14:paraId="11898198" w14:textId="77777777" w:rsidR="00D26111" w:rsidRDefault="00D26111" w:rsidP="00030DC4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Vocabulary (Music &amp; Theatre)</w:t>
                            </w:r>
                          </w:p>
                          <w:p w14:paraId="4725ADA0" w14:textId="01F8BDB0" w:rsidR="00D26111" w:rsidRPr="001816A5" w:rsidRDefault="00D26111" w:rsidP="00030DC4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Grammar (Present Perfect)</w:t>
                            </w:r>
                          </w:p>
                        </w:tc>
                        <w:tc>
                          <w:tcPr>
                            <w:tcW w:w="2713" w:type="dxa"/>
                          </w:tcPr>
                          <w:p w14:paraId="0B82A0AE" w14:textId="77777777" w:rsidR="00D26111" w:rsidRPr="00030DC4" w:rsidRDefault="00D26111" w:rsidP="00030DC4">
                            <w:pPr>
                              <w:rPr>
                                <w:lang w:val="en-US"/>
                              </w:rPr>
                            </w:pPr>
                            <w:r w:rsidRPr="00030DC4">
                              <w:rPr>
                                <w:lang w:val="en-US"/>
                              </w:rPr>
                              <w:t>Evaluation 3</w:t>
                            </w:r>
                          </w:p>
                          <w:p w14:paraId="2D5AE69D" w14:textId="77777777" w:rsidR="005C2F93" w:rsidRDefault="005C2F93" w:rsidP="00030DC4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Spoken Evaluation</w:t>
                            </w:r>
                          </w:p>
                          <w:p w14:paraId="134DDFBE" w14:textId="77777777" w:rsidR="00D26111" w:rsidRPr="00030DC4" w:rsidRDefault="005C2F93" w:rsidP="005C2F93">
                            <w:pPr>
                              <w:pStyle w:val="Prrafodelista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(Oral Presentation)</w:t>
                            </w:r>
                          </w:p>
                          <w:p w14:paraId="2D8D332C" w14:textId="77777777" w:rsidR="00D26111" w:rsidRPr="00030DC4" w:rsidRDefault="00D26111" w:rsidP="00030DC4">
                            <w:pPr>
                              <w:rPr>
                                <w:lang w:val="en-US"/>
                              </w:rPr>
                            </w:pPr>
                          </w:p>
                        </w:tc>
                      </w:tr>
                    </w:tbl>
                    <w:p w14:paraId="61BA9D04" w14:textId="77777777" w:rsidR="00D26111" w:rsidRPr="00030DC4" w:rsidRDefault="00D26111" w:rsidP="00D26111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A09DB2A" w14:textId="77777777" w:rsidR="00D26111" w:rsidRPr="00D84452" w:rsidRDefault="00D26111" w:rsidP="00B676CF">
      <w:pPr>
        <w:spacing w:after="0" w:line="240" w:lineRule="auto"/>
        <w:rPr>
          <w:sz w:val="28"/>
          <w:szCs w:val="28"/>
          <w:lang w:val="en-US"/>
        </w:rPr>
      </w:pPr>
    </w:p>
    <w:sectPr w:rsidR="00D26111" w:rsidRPr="00D84452" w:rsidSect="00B676CF">
      <w:footerReference w:type="default" r:id="rId11"/>
      <w:pgSz w:w="12240" w:h="15840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EF0865" w14:textId="77777777" w:rsidR="00697A61" w:rsidRDefault="00697A61" w:rsidP="00114F29">
      <w:pPr>
        <w:spacing w:after="0" w:line="240" w:lineRule="auto"/>
      </w:pPr>
      <w:r>
        <w:separator/>
      </w:r>
    </w:p>
  </w:endnote>
  <w:endnote w:type="continuationSeparator" w:id="0">
    <w:p w14:paraId="5035ED0B" w14:textId="77777777" w:rsidR="00697A61" w:rsidRDefault="00697A61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8803274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223F8D8B" w14:textId="77777777" w:rsidR="00D26111" w:rsidRPr="00D26111" w:rsidRDefault="00D26111">
        <w:pPr>
          <w:pStyle w:val="Piedepgina"/>
          <w:jc w:val="right"/>
          <w:rPr>
            <w:sz w:val="20"/>
          </w:rPr>
        </w:pPr>
        <w:r w:rsidRPr="00D26111">
          <w:rPr>
            <w:sz w:val="20"/>
          </w:rPr>
          <w:fldChar w:fldCharType="begin"/>
        </w:r>
        <w:r w:rsidRPr="00D26111">
          <w:rPr>
            <w:sz w:val="20"/>
          </w:rPr>
          <w:instrText>PAGE   \* MERGEFORMAT</w:instrText>
        </w:r>
        <w:r w:rsidRPr="00D26111">
          <w:rPr>
            <w:sz w:val="20"/>
          </w:rPr>
          <w:fldChar w:fldCharType="separate"/>
        </w:r>
        <w:r w:rsidR="00D464C5" w:rsidRPr="00D464C5">
          <w:rPr>
            <w:noProof/>
            <w:sz w:val="20"/>
            <w:lang w:val="es-ES"/>
          </w:rPr>
          <w:t>2</w:t>
        </w:r>
        <w:r w:rsidRPr="00D26111">
          <w:rPr>
            <w:sz w:val="20"/>
          </w:rPr>
          <w:fldChar w:fldCharType="end"/>
        </w:r>
      </w:p>
    </w:sdtContent>
  </w:sdt>
  <w:p w14:paraId="7B25DBF1" w14:textId="77777777"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D26DBC" w14:textId="77777777" w:rsidR="00697A61" w:rsidRDefault="00697A61" w:rsidP="00114F29">
      <w:pPr>
        <w:spacing w:after="0" w:line="240" w:lineRule="auto"/>
      </w:pPr>
      <w:r>
        <w:separator/>
      </w:r>
    </w:p>
  </w:footnote>
  <w:footnote w:type="continuationSeparator" w:id="0">
    <w:p w14:paraId="7C9FC0A6" w14:textId="77777777" w:rsidR="00697A61" w:rsidRDefault="00697A61" w:rsidP="00114F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326587"/>
    <w:multiLevelType w:val="hybridMultilevel"/>
    <w:tmpl w:val="C2B09042"/>
    <w:lvl w:ilvl="0" w:tplc="305CB60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86907"/>
    <w:multiLevelType w:val="hybridMultilevel"/>
    <w:tmpl w:val="5FC21DA0"/>
    <w:lvl w:ilvl="0" w:tplc="7CFC450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76CF"/>
    <w:rsid w:val="000F0C97"/>
    <w:rsid w:val="00114F29"/>
    <w:rsid w:val="0017131C"/>
    <w:rsid w:val="001816A5"/>
    <w:rsid w:val="001959E9"/>
    <w:rsid w:val="001D35F6"/>
    <w:rsid w:val="001F1DFE"/>
    <w:rsid w:val="0021002C"/>
    <w:rsid w:val="00407210"/>
    <w:rsid w:val="0045697B"/>
    <w:rsid w:val="00456CF1"/>
    <w:rsid w:val="00462E2C"/>
    <w:rsid w:val="0048522A"/>
    <w:rsid w:val="004C7272"/>
    <w:rsid w:val="00520D8F"/>
    <w:rsid w:val="00560E40"/>
    <w:rsid w:val="005C2F93"/>
    <w:rsid w:val="005C6650"/>
    <w:rsid w:val="00665F99"/>
    <w:rsid w:val="00674D24"/>
    <w:rsid w:val="0068025E"/>
    <w:rsid w:val="006812B9"/>
    <w:rsid w:val="00697A61"/>
    <w:rsid w:val="00734375"/>
    <w:rsid w:val="00746AA9"/>
    <w:rsid w:val="007D0326"/>
    <w:rsid w:val="007E50B4"/>
    <w:rsid w:val="00850B76"/>
    <w:rsid w:val="008761A5"/>
    <w:rsid w:val="008E7BC5"/>
    <w:rsid w:val="0096183E"/>
    <w:rsid w:val="00A038B7"/>
    <w:rsid w:val="00A16F00"/>
    <w:rsid w:val="00A510CC"/>
    <w:rsid w:val="00A5186E"/>
    <w:rsid w:val="00B676CF"/>
    <w:rsid w:val="00C10063"/>
    <w:rsid w:val="00C5003E"/>
    <w:rsid w:val="00D26111"/>
    <w:rsid w:val="00D464C5"/>
    <w:rsid w:val="00D84452"/>
    <w:rsid w:val="00D90ABC"/>
    <w:rsid w:val="00D93887"/>
    <w:rsid w:val="00DB5A99"/>
    <w:rsid w:val="00DB7502"/>
    <w:rsid w:val="00DD6510"/>
    <w:rsid w:val="00E5236F"/>
    <w:rsid w:val="00E935BB"/>
    <w:rsid w:val="00EC11DF"/>
    <w:rsid w:val="00EE2A06"/>
    <w:rsid w:val="00F02302"/>
    <w:rsid w:val="00F53791"/>
    <w:rsid w:val="00F76891"/>
    <w:rsid w:val="00FD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D7351"/>
  <w15:docId w15:val="{6A20C3B8-A7F8-40FD-B3E7-F593269BC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customStyle="1" w:styleId="Tabladecuadrcula41">
    <w:name w:val="Tabla de cuadrícula 41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customStyle="1" w:styleId="Tablaconcuadrcula1clara1">
    <w:name w:val="Tabla con cuadrícula 1 clara1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9E664-5470-4432-B3FF-68F85F991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Olivares Arancibia</dc:creator>
  <cp:keywords/>
  <dc:description/>
  <cp:lastModifiedBy>Bárbara Olivares Arancibia</cp:lastModifiedBy>
  <cp:revision>2</cp:revision>
  <dcterms:created xsi:type="dcterms:W3CDTF">2020-08-24T15:07:00Z</dcterms:created>
  <dcterms:modified xsi:type="dcterms:W3CDTF">2020-08-24T15:07:00Z</dcterms:modified>
</cp:coreProperties>
</file>